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0ECB88" w14:textId="77777777" w:rsidR="007842B0" w:rsidRDefault="007842B0">
      <w:pPr>
        <w:jc w:val="center"/>
        <w:rPr>
          <w:b/>
          <w:sz w:val="24"/>
          <w:szCs w:val="24"/>
        </w:rPr>
      </w:pPr>
    </w:p>
    <w:p w14:paraId="38A2ECC2" w14:textId="77777777" w:rsidR="007842B0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ANEXO N°2</w:t>
      </w:r>
    </w:p>
    <w:p w14:paraId="5D61ABD6" w14:textId="77777777" w:rsidR="007842B0" w:rsidRDefault="00000000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OFERTA TÉCNICA</w:t>
      </w:r>
    </w:p>
    <w:p w14:paraId="070A1706" w14:textId="77777777" w:rsidR="007842B0" w:rsidRDefault="00000000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ADQUISICIÓN DE MOBILIARIO PARA PROYECTO “CONSTRUCCIÓN CESFAM LAUTARO CARO RÍOS, PAILLACO” CÓDIGO BIP N°30349480-0</w:t>
      </w:r>
    </w:p>
    <w:p w14:paraId="2921F256" w14:textId="77777777" w:rsidR="007842B0" w:rsidRDefault="007842B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ind w:left="720" w:hanging="360"/>
        <w:jc w:val="center"/>
        <w:rPr>
          <w:b/>
          <w:u w:val="single"/>
        </w:rPr>
      </w:pPr>
    </w:p>
    <w:tbl>
      <w:tblPr>
        <w:tblStyle w:val="a"/>
        <w:tblW w:w="165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"/>
        <w:gridCol w:w="615"/>
        <w:gridCol w:w="5475"/>
        <w:gridCol w:w="1005"/>
        <w:gridCol w:w="2370"/>
        <w:gridCol w:w="2370"/>
        <w:gridCol w:w="4185"/>
      </w:tblGrid>
      <w:tr w:rsidR="007842B0" w14:paraId="65FB8E5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5A86B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Ítem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EEDA2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Cant.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348C9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CARACTERÍSTICAS</w:t>
            </w: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 xml:space="preserve"> GENERALES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028F6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Cumple Si/No</w:t>
            </w: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44BA7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Nombre Documento de Respaldo</w:t>
            </w: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B127D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Página del Documento de Respaldo</w:t>
            </w: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3269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Comentario del oferente</w:t>
            </w:r>
          </w:p>
        </w:tc>
      </w:tr>
      <w:tr w:rsidR="007842B0" w14:paraId="253CBEFC" w14:textId="77777777">
        <w:trPr>
          <w:trHeight w:val="285"/>
        </w:trPr>
        <w:tc>
          <w:tcPr>
            <w:tcW w:w="510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90C7F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61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5454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3C8EF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Escritorios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44BF1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FE2F3"/>
            <w:vAlign w:val="center"/>
          </w:tcPr>
          <w:p w14:paraId="2B62D14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FE2F3"/>
            <w:vAlign w:val="center"/>
          </w:tcPr>
          <w:p w14:paraId="0902A1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FE2F3"/>
            <w:vAlign w:val="center"/>
          </w:tcPr>
          <w:p w14:paraId="4509D4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31195DD4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77918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17BD6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24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CA7AA1" w14:textId="688BDB82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Escritorio </w:t>
            </w:r>
            <w:r w:rsidR="00CC3778"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CF344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67154D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3752B7E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7B66C8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2C41313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3169F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BA8A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645BC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 xml:space="preserve">Escritorio recto 1200x600x750Hmm 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2120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EAC3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740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420F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08973F7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0A0B0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561C0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7D33F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Cubierta laminada 25mm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408B1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5AA5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044D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5CF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2CC6001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6B894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7D839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2D1C4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Trascara balance canto recto PVC 2mm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A3B2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233B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569C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AC29A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71B35DE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FD92A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F0AC0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0520D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H en melamina 18mm.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CA128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359BE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AA1AF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89AB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13B17B7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264C7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4F900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56060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Faldón H36mm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3158E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2CC8D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1FD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2563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3C2E2E9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DAE3D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62A35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2209D8" w14:textId="2BA23240" w:rsidR="007842B0" w:rsidRDefault="007C71F8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</w:t>
            </w:r>
            <w:r w:rsidR="00000000"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cajones colgante.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E05BE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320B0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DEC7A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EAB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1B50649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BF6AD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1.1.7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3B01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36922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Electrificación por pasacable PVC redondo.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92E14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9303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1B9C8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4FB1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0373BDC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2F6AA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1BE0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930CAD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59F64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48F84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A6F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3AF2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33BC45CE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4426F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1.2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981AA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42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44B1EC" w14:textId="2F0A0B0A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 xml:space="preserve">Escritorio </w:t>
            </w:r>
            <w:r w:rsidR="00CC3778"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6A786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729B220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4475290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CCCC"/>
            <w:vAlign w:val="center"/>
          </w:tcPr>
          <w:p w14:paraId="5DB2E9B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5095757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CEB82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7B21C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D824D3" w14:textId="77777777" w:rsidR="007C71F8" w:rsidRPr="007C71F8" w:rsidRDefault="007C71F8" w:rsidP="007C71F8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 w:rsidRPr="007C71F8"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Escritorio con extensión lateral (en L) desmontable, 1500x1200x750 mm, se adjunta diseño</w:t>
            </w:r>
          </w:p>
          <w:p w14:paraId="5109B939" w14:textId="77777777" w:rsidR="007C71F8" w:rsidRPr="007C71F8" w:rsidRDefault="007C71F8" w:rsidP="007C71F8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  <w:p w14:paraId="47CBD44A" w14:textId="7D13A23C" w:rsidR="007842B0" w:rsidRDefault="007C71F8" w:rsidP="007C71F8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 w:rsidRPr="007C71F8"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referencial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9C04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66B3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48E2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CD85D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7FA3D6C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C8D5D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BF562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588B2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Cubierta laminada 25mm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DF3C7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1FB7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D3CAB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14AFA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17643B7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73C88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E149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009A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Trascara balance canto recto PVC 2mm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4007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71F7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453F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860B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4224003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49E9F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A2A4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7DF91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H en melamina 18mm.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C904E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CDD1D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7AFE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23C40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506EC4B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29C06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C741F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3AF8C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Faldón H36mm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65AAE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B236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945E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ABD74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49C3C7B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7C848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F615A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A967E2" w14:textId="45F07343" w:rsidR="007842B0" w:rsidRDefault="007C71F8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</w:t>
            </w:r>
            <w:r w:rsidR="00000000"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cajones colgante.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03163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79F3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397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EEFD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330CF5B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D1DC0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1.2.7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F2A78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119552" w14:textId="17B446CC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Electrificación por pasacable PVC redondo.</w:t>
            </w:r>
            <w:r w:rsidR="007C71F8"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(2 mínimo)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A5C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3FD4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A901B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45A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30CF2C3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3C507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E8BCC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9EF14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9C6DC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CD5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B01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C6B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2702A2F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DF6CE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lastRenderedPageBreak/>
              <w:t>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60D11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42925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Gabinetes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F5AAF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AB99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2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1A3AD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513F9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7842B0" w14:paraId="5D1B91BE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3275E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E31F0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13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29204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 biblioteca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C86FD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0976F3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336E2D2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4C60E3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38CF89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B3105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86F68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AB9A5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Gabinete alto de 3 repisas y 2 puertas.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CCF8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0C232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510A0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9D7B6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04761A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2AA1F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93342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4580D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900x450x1650Hmm.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6C47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7F023C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299951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8FA2AC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76E602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79C98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3486D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27028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982BD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D69F2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DA5C43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B661CD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295809D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6B29B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2BDC6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B3E2A4" w14:textId="77777777" w:rsidR="007842B0" w:rsidRDefault="00000000">
            <w:pPr>
              <w:spacing w:after="0" w:line="240" w:lineRule="auto"/>
              <w:jc w:val="both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0A8B6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6923E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37BCB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F2B137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F0F687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73C11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C3F9E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56321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CD424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A754D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12D027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6C3C2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3C1569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26A6D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DB86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C7D5DB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63FB7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5B2D3F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87A1B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F845BC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56FE8F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23469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577B4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22032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 Insumos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DFC2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8322E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83C530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D49708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FB9B0E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48ABA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EE561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6ADA6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Gabinete bajo 1 repisa y 2 puertas. 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494D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636B34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B88905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115786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2DD80B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C3AC4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B552B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3353C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900x450x750Hmm.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20F71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8B32C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CCC93B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F4AC7B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849552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9FCB4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45C0E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071A0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7ED89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A47BC0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D0406B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E83907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06FC42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53CC8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D9FBF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A4BB2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ACA16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5B7FAC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E1B82E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07981A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D50763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C5CA6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F2223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17612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F833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E32C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92EC3E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21E3E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636862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D3DAE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82596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AC1A03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6E9FE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EF977A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370ED0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E4132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61AF7D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695D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6F07A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84CA5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5322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04F352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9B600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650D57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FDCFAC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A2243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53D4D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189F1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Gabinete bajo 1 repisa y 2 puertas. 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9CC3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10C6B4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47CE33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6268C3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DD2FF6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8CBEE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84FA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7A169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800x450x750Hmm.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C1BCC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E750C3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B63857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403B8B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A170DF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9CFCF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A174F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10C40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3E1A0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B79BA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7E4D0A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024AD3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8772B4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80CDC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61F79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65636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A4568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198D5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F3FD87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F6107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D11736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54BD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FC592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F49DA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511F3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227F52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1F571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011FC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C732D2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84FE4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1BA4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89C4F0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54EC3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9F73A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C79C0A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5DFF97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C64847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988EA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A59A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186D5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Locker 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2776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1093C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A68D0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2128A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8C8551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3A8B7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0543F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12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0C947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Locker tipo 1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A7CB1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226AD2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0CDD1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2DD245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6D4824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75C06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640A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FBBE4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Locker metálico 544x500x166hmm.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BFCC0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D02729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1F3137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53E01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8AE621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96AB7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3DE8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0F32A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 cuerpos, 8 puertas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170A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7066E6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CC56E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D3300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1D69EB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F5D37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BE3E2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63CB7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Portacandado 2.0mm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8177E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2E109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E2D72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0957C8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2F773D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94509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E37BF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18139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Celosía disponible en cada puerta.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B465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8AD2B7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66A102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DF9CB4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BCA90E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233F1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3937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035B6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Pie de altura ajustable.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D737E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1890B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18F466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08C92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54107A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26960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56AB1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EF5B3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Fabricado en acero 0,6mm laminado SAE1010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8A30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87780E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B99DD0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8C1936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FCE466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CE4ED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3.1.7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B3F73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1F895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anticorrosiva electroestática.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E3B2D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C5057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129F2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14F070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389B07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6FBE9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EFE3F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09B2FA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2413C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816EBE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26471C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26CD08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CCD58ED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4315F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AE0AE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E4407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Locker tipo 2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89F03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CD0754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42FC0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6F3A9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1C3C97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D96C6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21032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22D7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1 cuerpo, 1 puertas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16AFF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B69044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6D6BD9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73405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78ACB4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144BB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A8BC5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4F1E5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Portacandado 2.0mm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4ADDC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2BA2D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E11FF3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379ED2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36D74B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A536C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33AE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BE7E9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Celosía disponible en cada puerta.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B8AF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4DE5E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1CFAC4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71108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6937B4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22921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4AD2B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81D0C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Pie de altura ajustable.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3436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00C069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865C0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2A31C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E3BE98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EDE24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0DDB0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98D90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Fabricado en acero 0,6mm laminado SAE1010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CB165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25134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E612E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131CAC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D22074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7B190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7C80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5BAA7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anticorrosiva electroestática.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A74E8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F7C6CD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367EE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532137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8706E6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7E5EC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07ABE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597C35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FEA9D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8C6538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B7E50C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7ECF4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6F58982" w14:textId="77777777">
        <w:trPr>
          <w:trHeight w:val="285"/>
        </w:trPr>
        <w:tc>
          <w:tcPr>
            <w:tcW w:w="510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48DAB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</w:t>
            </w:r>
          </w:p>
        </w:tc>
        <w:tc>
          <w:tcPr>
            <w:tcW w:w="61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FC2C4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3C3CD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Mesas</w:t>
            </w:r>
          </w:p>
        </w:tc>
        <w:tc>
          <w:tcPr>
            <w:tcW w:w="100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F61CA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4BB5434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03E1C44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CFE2F3"/>
          </w:tcPr>
          <w:p w14:paraId="073352A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49975F5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A921B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7F02A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95C21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casino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42FA9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1E953D3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E5A3B3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469DF3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9D4238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4F107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389F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4A957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1500x750x750Hmm.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53B12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EC0A36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F4965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DCDC3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5A2789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63150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2BAA5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32361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5258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310F3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C67F98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BDC187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0FA904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F86AD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282A0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E1198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plegable tipo TT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9DE2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615B5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9DF8D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03F21A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25774C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7CFB3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BF0B0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174D6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Ruedas con freno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007EC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F0C211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F5D200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2A295B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FFCDFF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27356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38A5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21E95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electroestática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01E9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369A7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74AEA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019FC9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9A4C4B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29B54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1CD15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97E14D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AB39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2DC71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E08BB5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0070D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56ED3BA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1ABD7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E4B35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C1C4E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Comedor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ACEFF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467EF3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0F526F1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687CC3C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B21881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BD4FC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AA4A8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F9F09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1600x900x750Hmm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F98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DDF7F8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22B4CF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235203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E61AD8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6EB75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7C6E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A7316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1F6E7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FDE6B6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2CB3EE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A3856A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831667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4B9C0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AD1C3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20775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perfil 60/40, terminación pintura electroestática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9047F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D266B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5FDE9F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904CCC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D33066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3460C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70CC8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63B0B7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7F03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2A871C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32248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53CEBE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7CDCF69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88600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4.3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D7B2A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ED4B3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comedor redonda con sillas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6A7C2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22AC15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D47C4C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555CE0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59EEEB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9AEC6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CE00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DC0D0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circular diámetro 1200mmx750Hmm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EC386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F3DB5F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D7AB50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78071E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D52186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38614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F8E4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66621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CE52D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4CE2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992F9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67E10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9092AE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80298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C5D34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47C76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tipo plato 600mm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B893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C07347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B74653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B5BBA5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0FCEB7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C06ED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69C09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0D61E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de pintura electroestática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2A6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D6966F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9F167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52E018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362027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E1E4C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12C1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94F94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Incluye 6 sillas con las siguientes características: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2AF23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49B7D2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C1D12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24BDCC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9ACFE8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050A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76CC2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8327C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Fabricada en polipropileno con fibra de vidrio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9999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FA14F7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A72248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7F1288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B52A87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ACD34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318BD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F143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Alta resistencia y durabilidad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4783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7C95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B774D5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ADEAA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EC298B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14CCB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FD93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1C99E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Apilable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484E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CFBC8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242FC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EE4E8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DEA3CA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69AB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F0B31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1418A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Posibilidad de elegir colores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01C2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37EB70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F4071D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65D21E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64BFFA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25090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D7A32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9B4B6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Certificada para al menos 150kg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A7F99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B1F13E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24AB30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6C2B2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C6AD93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9BFE8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80CF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A6F86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Con filtro UV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94CA1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2195DD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23310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C0BD15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52F127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1BC7F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D2C59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F3058C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28C7F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38B3A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53D57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E307CC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BE78ECE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E43FF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4.4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6AD5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E3B3F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reuniones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7B3B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43AA8A5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008A0E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4B4A493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2F0547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5E799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6C2A6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A40F2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circular diámetro 1200mmx750Hmm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E5510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4629D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637E8C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9E9370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C30B957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E4518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18D0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02E51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1C48A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71AF9B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0EAC8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A1254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7B4BBE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43274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46C5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12CEB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tipo plato 600mm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91CDF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197B4F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406CDC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4107DB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3E44B5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9ABED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97A05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EFBF1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de pintura electroestática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1BA4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0D329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FEFD8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F5390B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8C063CD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2B610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35751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DA2516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CD912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C45DB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1143B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45FC2C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5EDF728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C16DB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4.5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9BC35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A134E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reuniones 8 personas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781F8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3E5F013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DBEA69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760918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22BB461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2F9A6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43A90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B8472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2400x1200x750Hmm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8FC78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2E5ED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9C578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7BBFE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55F1D0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B3AAE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B04C9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7618B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9DF2B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9768F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463AD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F0E5EF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FEBC3E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E863F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4FC1D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CC170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perfil 60/40, terminación pintura electroestática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9CD4D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B9E1FC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C3545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2BDA18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B3B31E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C6CC9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A43AC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70211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electrificada, canal doble + dos chasis dobles + tapas eléctricas dobles y vertebra rígida metálica regulable.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B3252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5A659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B65E1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4458CE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57264D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F5C5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AA939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EDD2BD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BA7B4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018D5E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3D290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FF999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0C24CFD" w14:textId="77777777">
        <w:trPr>
          <w:trHeight w:val="285"/>
        </w:trPr>
        <w:tc>
          <w:tcPr>
            <w:tcW w:w="510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92638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5</w:t>
            </w:r>
          </w:p>
        </w:tc>
        <w:tc>
          <w:tcPr>
            <w:tcW w:w="61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00A4C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BE60B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Percheros</w:t>
            </w:r>
          </w:p>
        </w:tc>
        <w:tc>
          <w:tcPr>
            <w:tcW w:w="100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9191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4791F0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44B4345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CFE2F3"/>
          </w:tcPr>
          <w:p w14:paraId="5048B7D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EE34473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10462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5.1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5F06A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8F040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 Tipo 1.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99F50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1A59024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63B837C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D3FAD2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D62FB6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C5FD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93EAE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A7C86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Metálico con mínimo 3 soportes, mínimo 1500 mm de altura, terminación en pintura electroestática.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C1115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6C3B16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C7921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E01FD6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435A8D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53BE6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BBD49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D7DC5B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2D62A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82F7BF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0B3628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CD7F74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1E07C46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9B48B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5.2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40D9E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F3B1A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 Tipo 2.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F34BD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3EB1D18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46BFC7A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465B914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48470C3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0C677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EA18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BA98E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Madera con mínimo 3 soportes, mínimo 1500 mm de altura, terminación en pintura electroestática.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899F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8B139B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1FF2AA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513D2A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164B53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E6C6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59F8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96F5FD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67D3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92172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32EE6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945449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3BA3C1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89A5F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B11FD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205C65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8552E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5C9407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4BA7D4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163FB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5404EF8" w14:textId="77777777">
        <w:trPr>
          <w:trHeight w:val="285"/>
        </w:trPr>
        <w:tc>
          <w:tcPr>
            <w:tcW w:w="510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A012F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</w:t>
            </w:r>
          </w:p>
        </w:tc>
        <w:tc>
          <w:tcPr>
            <w:tcW w:w="61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03D0E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7181C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Sillas</w:t>
            </w:r>
          </w:p>
        </w:tc>
        <w:tc>
          <w:tcPr>
            <w:tcW w:w="100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8CD66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160949B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7D5CC7D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CFE2F3"/>
          </w:tcPr>
          <w:p w14:paraId="6B6B7A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29E13EC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2235F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7D359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7D110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Poltrona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0253F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4D5B12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39E948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4582B67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2184D65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6F1CC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AFC2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B927E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lacada.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3D27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A2538D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102F15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8F170E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213AA81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1E7BB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7D5F0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B405F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en espuma tapizado en PU.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5666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EA20B7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9F0D6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5D115B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0E7FD1A1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4EF3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E49A8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096512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771B3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D5BBEE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3B6BCE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4795A0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459E61E4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9D67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6.2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C5904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52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3D206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Sillas de casino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11E29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032FAC4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6EFFF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503613B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53AC6EE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1E339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ADA71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F097B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Fabricada en polipropileno con fibra de vidrio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F835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2358EF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BB931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ABC44E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7842B0" w14:paraId="2861181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270F4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81C03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B85C1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Alta resistencia y durabilidad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B0E0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9A91BC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79B78B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2739D2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D37CAE4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E52CC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F3AE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8006C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Apilable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90A60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A3F55E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ACF71A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347313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4B6467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6F8AB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29219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FA5D8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Posibilidad de elegir colores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E386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4AA95C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414B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6F3093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14A751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B962B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0D2ED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CAF40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Certificada para al menos 150kg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FF948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DF26B9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8166A8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F02963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749AB7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7B699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DDB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1A94B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 filtro UV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C6F88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C3956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EA5C4C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87ABA4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84B64C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447E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B6C9A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62BF84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5A1F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47603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E6C705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11E73C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3F789DD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6683A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6.3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D4A73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76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1F6F7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0553C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76B977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59F77F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61CA2B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77A0BA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70B1B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5F59F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0ACB9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 de mecanismo sincrónico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324E6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6F6C42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3CEB9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C9CD3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1C9A62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1DCB2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06732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7C618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Fijación de una posición y sistema de tensión regulable.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B75BE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74C91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F7D19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D3B94D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4BE0AE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F7891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534B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89AEF8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Respaldo recto con soporte lumbar fijo y apoya brazos de PU regulables en altura.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0A12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A66FC2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BE4D89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555B99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8602D1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B453F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054E9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A400D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de espuma inyectado tapizado.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C135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1E65E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E394CA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73F745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5F224D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AE974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ED98F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121B56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Gas de 120mm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AFA9C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11020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2ABD7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56670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59CCBF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7BF94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1753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F17B0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de nylon de 640mm.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0A507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6BE3F5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B9109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634E0B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997CF1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4A225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6.3.7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1357D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1E9C5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 de PU negro de 50mm.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60946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829918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DC1A42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8C3C63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6AA553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F1B9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61349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2AB4AF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6269C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680C6B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55448F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D815BC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5029AAA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9488E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6.4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55094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12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515F9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Ergonómicas Ejecutiva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CC7D7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CF7249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0446C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7C0B352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7D0B4C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F45DD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C2265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462B9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 de mecanismo sincrónico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02A14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F2432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E076D5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DFA566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A25A73D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B44BE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D192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FA665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Fijación de una posición y sistema de tensión regulable.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341E1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07281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3CE2B8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76A0A9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E71C08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8D9B3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884E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3721F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Respaldo curvado con soporte lumbar fijo y apoya brazos de PU regulables en altura.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1FE34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05F7B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A1D533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20E6CD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F77435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F4E29F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A6E23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40A2D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de espuma inyectado tapizado.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B48DB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DAD7D8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3B5419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BA120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81B0F0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5F0DC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A0C62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DF138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Gas de 120mm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FDB6F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46192E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E4E5C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F3E67A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EA59AC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1CD44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6.4.6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08024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4B516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de nylon de 640mm.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DC0F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75FBB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E9B028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BBD0CE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6A4A85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2F33A9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6.4.7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DDA7C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7B08EF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 de PU negro de 50mm.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12B22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C489F1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90CF06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0707E2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97CE94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DAC2F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70BE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11366D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61B75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8C3198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FB684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7F552F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9A119C0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0E4C4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6.5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91AA9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54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4B536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salón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CC693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6AEE57E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4AEED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55D50EA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F59A46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65D43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6.5.1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8ADFF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BE604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visita sin brazo estructura tubo ovalado.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80F01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68884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E57535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7241C2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DDB0C5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056DF2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6.5.2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57A4E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5EBA90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tapiz ecolife.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28156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ECB051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D8FEF7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5E1ADF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DF4948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74F68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22E7E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280FD8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F4936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7C7D0A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79B6DC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0CF5B7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1DA81F4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F411D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6.6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5DEB9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140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23719E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visitas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CAA6F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974599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5F9D42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F05856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2A4EAB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B82B7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6.6.1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67FBB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30DF57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visita sin brazo estructura tubo ovalado.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F5057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5DF7F9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A2FC4F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5A4E9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700E7E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CE0F5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6.6.2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2EEBF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1F7CDB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tapiz lana.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05CFB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2FFCB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A36487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F8832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BC6B6C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CEA6F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E86EB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EBDDE9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AD0A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975450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2E5B9B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21286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F2B0DDE" w14:textId="77777777">
        <w:trPr>
          <w:trHeight w:val="285"/>
        </w:trPr>
        <w:tc>
          <w:tcPr>
            <w:tcW w:w="510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5FC9A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</w:t>
            </w:r>
          </w:p>
        </w:tc>
        <w:tc>
          <w:tcPr>
            <w:tcW w:w="61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C7530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C8DAB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</w:t>
            </w:r>
          </w:p>
        </w:tc>
        <w:tc>
          <w:tcPr>
            <w:tcW w:w="1005" w:type="dxa"/>
            <w:shd w:val="clear" w:color="auto" w:fill="CFE2F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7C11B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11BFCAB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CFE2F3"/>
          </w:tcPr>
          <w:p w14:paraId="05D1458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CFE2F3"/>
          </w:tcPr>
          <w:p w14:paraId="4864D4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07D995B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BFDE9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7.1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CBBBC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F052A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Bergere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9EDC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97672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401F13D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0348F22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13652F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7108D6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6CBCE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96D3F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y madera terciada.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4F58F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A15D81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30F158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4BA114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EC131E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1AD7E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DA906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E2186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de espuma de alta densidad tapizado en PU.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CE29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B0B27C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600ED3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C98D8C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2C2B8C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A4E63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21219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12E55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Sistema de reclinación manual de acero.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F41C2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DE817A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BE0FAB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0FF71F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99BCDC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37E47D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4577B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0E54F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de plástico.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DE450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80AC12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FA019E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C0EA9F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8E8538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327C8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7.1.5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DF043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B21B1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Terminación: negro.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C5D1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50A3DB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4EE0A6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B117CA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FC18FD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D9773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BFB85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1004BA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92179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AA06C7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76D5B2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94DFBC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D79F104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B8C117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7.2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D4650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337C1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 2 cuerpos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2BE54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0106CE3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7D2231D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3DF6D8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8FE1A6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2014E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CE8B5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C4E6B1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interna de madera nativa coigüe entarugado y refuerzos metálicos.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D2FC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A3A136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1072DB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B716A0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4292C9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4815FE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80A80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BB375D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Revestido con espuma de alta densidad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47B94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09CF35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02F990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D0DC41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C152BC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114A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A1CBB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111A25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cónicas cromadas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25088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0C441D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41F7EA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574A65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03A35D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3E286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A08B1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061BB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Tapizado en eco cuero.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616A2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93363D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38A15F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37A271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9580B0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30FB9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315C7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B56EC4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6722C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CAD1FE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8ACC57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71F5DA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28C4884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AC236C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7.3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D7C73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017E4A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 1 cuerpo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56AE6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746D973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B4FAF4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2B038ED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05D3C5E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C6CB7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777F9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65F5D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interna de madera nativa coigüe entarugado y refuerzos metálicos.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95A90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30823C8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F5999E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B71307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216D38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E1B4C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E1B70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363A0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Revestido con espuma de alta densidad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5C7C1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810CFD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801B33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444E51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9EBD9F9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BE49F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27A99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A12C04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cónicas cromadas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2282F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806EFE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D2F724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03FC8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5D95AA0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15E11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696C6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70699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Tapizado en eco cuero.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90565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44E460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9E1CB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638386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30EA6C2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76B2B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B2393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490789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B2DA7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6744DA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6D365D2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6F5E99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18CC299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205224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8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FC1DF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16ACB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Cama 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EC47AA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C86092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D1A8A3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6E363B45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A8B28BA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123D3B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C3A5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A37CCC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de madera sólida de eucaliptus barnizado.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F764FD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9EA37A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9667B5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7B96280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EEAAD1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A655C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3607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CFEF9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Somier en MDF perforado.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26C1C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7E5C8C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554B5C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3DCDE58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0A5D99B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FFA878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8.3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EEDE4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D15B9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natural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B2E8D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F9AB8F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B8006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6F358E3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C285D15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99BA51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8.4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8D994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3F2FA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Incluye colchón con estructura de espuma y relleno de resortes.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14369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7E402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F6FEC1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3C0F29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0A9CFC2D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87C59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B53A2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85D33F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05FE3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22F748A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03AABDA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483A961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38ACD906" w14:textId="77777777">
        <w:trPr>
          <w:trHeight w:val="285"/>
        </w:trPr>
        <w:tc>
          <w:tcPr>
            <w:tcW w:w="510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82FB93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9</w:t>
            </w:r>
          </w:p>
        </w:tc>
        <w:tc>
          <w:tcPr>
            <w:tcW w:w="61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FA1D35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3F35D3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Instalación y garantía</w:t>
            </w:r>
          </w:p>
        </w:tc>
        <w:tc>
          <w:tcPr>
            <w:tcW w:w="1005" w:type="dxa"/>
            <w:shd w:val="clear" w:color="auto" w:fill="F4CCCC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00A2A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176C2FE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  <w:shd w:val="clear" w:color="auto" w:fill="F4CCCC"/>
          </w:tcPr>
          <w:p w14:paraId="2C760E2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4CCCC"/>
          </w:tcPr>
          <w:p w14:paraId="4809BD3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6CC9B436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0E803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9.1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58967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904132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Empresa deberá realizar entrega y comenzar los trabajos de instalación el mismo día.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21F46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CA9FA1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FEB58A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12B60AD1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97E304C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1375FA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9.2</w:t>
            </w: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A1C320" w14:textId="77777777" w:rsidR="007842B0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C76B29" w14:textId="77777777" w:rsidR="007842B0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bookmarkStart w:id="0" w:name="_gjdgxs" w:colFirst="0" w:colLast="0"/>
            <w:bookmarkEnd w:id="0"/>
            <w:r>
              <w:rPr>
                <w:rFonts w:ascii="Arial Narrow" w:eastAsia="Arial Narrow" w:hAnsi="Arial Narrow" w:cs="Arial Narrow"/>
                <w:sz w:val="20"/>
                <w:szCs w:val="20"/>
              </w:rPr>
              <w:t>Garantía de 6 años por defectos de fabricación.</w:t>
            </w: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66B0C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7998949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6D885A1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22F4EEE9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4C14EBAF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0F8A4E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39C31B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FEA473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F787B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401F9E8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811698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6F091FC6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1C2A3B08" w14:textId="77777777">
        <w:trPr>
          <w:trHeight w:val="285"/>
        </w:trPr>
        <w:tc>
          <w:tcPr>
            <w:tcW w:w="51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A2830C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61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8A4178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547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FE77D4" w14:textId="77777777" w:rsidR="007842B0" w:rsidRDefault="007842B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1005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47D4B0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5BB72127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2370" w:type="dxa"/>
          </w:tcPr>
          <w:p w14:paraId="1B7FBE5F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4185" w:type="dxa"/>
          </w:tcPr>
          <w:p w14:paraId="0EB6F6E4" w14:textId="77777777" w:rsidR="007842B0" w:rsidRDefault="007842B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</w:tbl>
    <w:p w14:paraId="1B277035" w14:textId="77777777" w:rsidR="007842B0" w:rsidRDefault="007842B0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rFonts w:ascii="Arial" w:eastAsia="Arial" w:hAnsi="Arial" w:cs="Arial"/>
          <w:sz w:val="20"/>
          <w:szCs w:val="20"/>
        </w:rPr>
      </w:pPr>
    </w:p>
    <w:p w14:paraId="530873F9" w14:textId="77777777" w:rsidR="007842B0" w:rsidRDefault="007842B0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rFonts w:ascii="Arial" w:eastAsia="Arial" w:hAnsi="Arial" w:cs="Arial"/>
          <w:sz w:val="20"/>
          <w:szCs w:val="20"/>
        </w:rPr>
      </w:pPr>
    </w:p>
    <w:p w14:paraId="065605AE" w14:textId="77777777" w:rsidR="007842B0" w:rsidRDefault="00000000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tbl>
      <w:tblPr>
        <w:tblStyle w:val="a0"/>
        <w:tblW w:w="12360" w:type="dxa"/>
        <w:tblInd w:w="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415"/>
        <w:gridCol w:w="6945"/>
      </w:tblGrid>
      <w:tr w:rsidR="007842B0" w14:paraId="0D17893E" w14:textId="77777777"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249F1B" w14:textId="77777777" w:rsidR="007842B0" w:rsidRDefault="0000000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Nombre Persona Natural o del Apoderado de la unión temporal de proveedores o del Representante Legal</w:t>
            </w:r>
          </w:p>
        </w:tc>
        <w:tc>
          <w:tcPr>
            <w:tcW w:w="69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F89FCE" w14:textId="77777777" w:rsidR="007842B0" w:rsidRDefault="007842B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50CD82AE" w14:textId="77777777"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8B61C" w14:textId="77777777" w:rsidR="007842B0" w:rsidRDefault="0000000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Nombre de la empresa</w:t>
            </w:r>
          </w:p>
        </w:tc>
        <w:tc>
          <w:tcPr>
            <w:tcW w:w="69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6F3EEB" w14:textId="77777777" w:rsidR="007842B0" w:rsidRDefault="007842B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2A27882C" w14:textId="77777777"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1B27B9" w14:textId="77777777" w:rsidR="007842B0" w:rsidRDefault="0000000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Firma Persona Natural o del Apoderado de la unión temporal de proveedores o del Representante Debidamente Autorizado</w:t>
            </w:r>
          </w:p>
        </w:tc>
        <w:tc>
          <w:tcPr>
            <w:tcW w:w="69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CFCE3A" w14:textId="77777777" w:rsidR="007842B0" w:rsidRDefault="007842B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7842B0" w14:paraId="78E75266" w14:textId="77777777">
        <w:tc>
          <w:tcPr>
            <w:tcW w:w="541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9FD88D" w14:textId="77777777" w:rsidR="007842B0" w:rsidRDefault="0000000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Fecha</w:t>
            </w:r>
          </w:p>
        </w:tc>
        <w:tc>
          <w:tcPr>
            <w:tcW w:w="69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436787" w14:textId="77777777" w:rsidR="007842B0" w:rsidRDefault="007842B0">
            <w:pPr>
              <w:widowControl w:val="0"/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</w:tbl>
    <w:p w14:paraId="5D510146" w14:textId="77777777" w:rsidR="007842B0" w:rsidRDefault="007842B0">
      <w:pPr>
        <w:tabs>
          <w:tab w:val="left" w:pos="709"/>
          <w:tab w:val="left" w:pos="851"/>
          <w:tab w:val="left" w:pos="993"/>
        </w:tabs>
        <w:spacing w:after="0" w:line="240" w:lineRule="auto"/>
        <w:ind w:left="-490"/>
        <w:jc w:val="both"/>
        <w:rPr>
          <w:rFonts w:ascii="Arial Narrow" w:eastAsia="Arial Narrow" w:hAnsi="Arial Narrow" w:cs="Arial Narrow"/>
          <w:sz w:val="20"/>
          <w:szCs w:val="20"/>
        </w:rPr>
      </w:pPr>
    </w:p>
    <w:p w14:paraId="07AABBC4" w14:textId="77777777" w:rsidR="007842B0" w:rsidRDefault="007842B0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rFonts w:ascii="Arial" w:eastAsia="Arial" w:hAnsi="Arial" w:cs="Arial"/>
          <w:sz w:val="20"/>
          <w:szCs w:val="20"/>
        </w:rPr>
      </w:pPr>
    </w:p>
    <w:p w14:paraId="3BF1FFCE" w14:textId="77777777" w:rsidR="007842B0" w:rsidRDefault="00000000">
      <w:pPr>
        <w:pStyle w:val="Subttulo"/>
        <w:rPr>
          <w:b/>
        </w:rPr>
      </w:pPr>
      <w:r>
        <w:rPr>
          <w:sz w:val="24"/>
          <w:szCs w:val="24"/>
        </w:rPr>
        <w:t xml:space="preserve"> </w:t>
      </w:r>
    </w:p>
    <w:sectPr w:rsidR="007842B0">
      <w:headerReference w:type="default" r:id="rId6"/>
      <w:footerReference w:type="default" r:id="rId7"/>
      <w:pgSz w:w="18720" w:h="12240" w:orient="landscape"/>
      <w:pgMar w:top="1417" w:right="1133" w:bottom="1417" w:left="1133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CAAE77" w14:textId="77777777" w:rsidR="00E727F6" w:rsidRDefault="00E727F6">
      <w:pPr>
        <w:spacing w:after="0" w:line="240" w:lineRule="auto"/>
      </w:pPr>
      <w:r>
        <w:separator/>
      </w:r>
    </w:p>
  </w:endnote>
  <w:endnote w:type="continuationSeparator" w:id="0">
    <w:p w14:paraId="58036474" w14:textId="77777777" w:rsidR="00E727F6" w:rsidRDefault="00E72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214C917-54FE-45F3-A082-8BC9DB6D90DC}"/>
    <w:embedBold r:id="rId2" w:fontKey="{8F5EB2B4-15EC-469D-B855-847804B6463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DE2125B6-608B-4947-AA5A-CD93431CF04F}"/>
    <w:embedItalic r:id="rId4" w:fontKey="{2EECD261-982B-4237-8A46-1BC48CD97B3A}"/>
    <w:embedBoldItalic r:id="rId5" w:fontKey="{11C1B85D-62CE-41AF-A421-D14724BE110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39343210-ECFC-49E3-A104-D63D3BFAE09B}"/>
    <w:embedBold r:id="rId7" w:fontKey="{037CAA56-84B8-49B0-8D93-78A87CB0A2A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373D23D-FB14-4D08-8F95-0054AA92C9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EDD0C" w14:textId="77777777" w:rsidR="007842B0" w:rsidRDefault="007842B0">
    <w:pPr>
      <w:tabs>
        <w:tab w:val="center" w:pos="4419"/>
        <w:tab w:val="right" w:pos="8838"/>
      </w:tabs>
      <w:spacing w:after="0"/>
      <w:jc w:val="both"/>
      <w:rPr>
        <w:highlight w:val="green"/>
      </w:rPr>
    </w:pPr>
  </w:p>
  <w:p w14:paraId="6B930766" w14:textId="77777777" w:rsidR="007842B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C3778">
      <w:rPr>
        <w:noProof/>
        <w:color w:val="000000"/>
      </w:rPr>
      <w:t>1</w:t>
    </w:r>
    <w:r>
      <w:rPr>
        <w:color w:val="000000"/>
      </w:rPr>
      <w:fldChar w:fldCharType="end"/>
    </w:r>
  </w:p>
  <w:p w14:paraId="028FBF6E" w14:textId="77777777" w:rsidR="007842B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  <w:r>
      <w:rPr>
        <w:color w:val="000000"/>
      </w:rPr>
      <w:t>SECPLAN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5DFCA3" w14:textId="77777777" w:rsidR="00E727F6" w:rsidRDefault="00E727F6">
      <w:pPr>
        <w:spacing w:after="0" w:line="240" w:lineRule="auto"/>
      </w:pPr>
      <w:r>
        <w:separator/>
      </w:r>
    </w:p>
  </w:footnote>
  <w:footnote w:type="continuationSeparator" w:id="0">
    <w:p w14:paraId="5B850E14" w14:textId="77777777" w:rsidR="00E727F6" w:rsidRDefault="00E727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F3435" w14:textId="77777777" w:rsidR="007842B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center"/>
      <w:rPr>
        <w:color w:val="000000"/>
      </w:rPr>
    </w:pPr>
    <w:r>
      <w:rPr>
        <w:noProof/>
      </w:rPr>
      <w:drawing>
        <wp:anchor distT="0" distB="0" distL="0" distR="0" simplePos="0" relativeHeight="251658240" behindDoc="0" locked="0" layoutInCell="1" hidden="0" allowOverlap="1" wp14:anchorId="249D596A" wp14:editId="437C0EA6">
          <wp:simplePos x="0" y="0"/>
          <wp:positionH relativeFrom="column">
            <wp:posOffset>4766400</wp:posOffset>
          </wp:positionH>
          <wp:positionV relativeFrom="paragraph">
            <wp:posOffset>-305834</wp:posOffset>
          </wp:positionV>
          <wp:extent cx="913158" cy="760965"/>
          <wp:effectExtent l="0" t="0" r="0" b="0"/>
          <wp:wrapNone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t="6842" b="9230"/>
                  <a:stretch>
                    <a:fillRect/>
                  </a:stretch>
                </pic:blipFill>
                <pic:spPr>
                  <a:xfrm>
                    <a:off x="0" y="0"/>
                    <a:ext cx="913158" cy="7609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7E29791" w14:textId="77777777" w:rsidR="007842B0" w:rsidRDefault="007842B0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42B0"/>
    <w:rsid w:val="007842B0"/>
    <w:rsid w:val="007C71F8"/>
    <w:rsid w:val="00886455"/>
    <w:rsid w:val="00CC3778"/>
    <w:rsid w:val="00E07B39"/>
    <w:rsid w:val="00E727F6"/>
    <w:rsid w:val="00EB5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8CFCB1"/>
  <w15:docId w15:val="{A664DE90-6FFA-4C05-92D2-01FE53C08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ES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120" w:after="120"/>
      <w:ind w:left="720" w:hanging="360"/>
      <w:outlineLvl w:val="0"/>
    </w:pPr>
    <w:rPr>
      <w:b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120" w:after="120"/>
      <w:outlineLvl w:val="1"/>
    </w:pPr>
    <w:rPr>
      <w:b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1134</Words>
  <Characters>6240</Characters>
  <Application>Microsoft Office Word</Application>
  <DocSecurity>0</DocSecurity>
  <Lines>52</Lines>
  <Paragraphs>14</Paragraphs>
  <ScaleCrop>false</ScaleCrop>
  <Company/>
  <LinksUpToDate>false</LinksUpToDate>
  <CharactersWithSpaces>7360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Adquisiciones</cp:lastModifiedBy>
  <cp:revision>3</cp:revision>
  <dcterms:created xsi:type="dcterms:W3CDTF">2025-05-29T19:40:00Z</dcterms:created>
  <dcterms:modified xsi:type="dcterms:W3CDTF">2025-10-16T20:15:00Z</dcterms:modified>
</cp:coreProperties>
</file>